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B2" w:rsidRDefault="006410B2" w:rsidP="006410B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666666"/>
          <w:sz w:val="21"/>
          <w:szCs w:val="21"/>
        </w:rPr>
        <w:t xml:space="preserve">Q1 What is the current availability of parking provision in Shaftesbury? </w:t>
      </w:r>
      <w:r>
        <w:rPr>
          <w:rFonts w:ascii="Arial" w:hAnsi="Arial" w:cs="Arial"/>
          <w:color w:val="FF0000"/>
          <w:sz w:val="21"/>
          <w:szCs w:val="21"/>
        </w:rPr>
        <w:t>(Good starter question, but we should provide this to save time/money – giving locations and capacity)</w:t>
      </w:r>
      <w:r>
        <w:rPr>
          <w:rFonts w:ascii="Arial" w:hAnsi="Arial" w:cs="Arial"/>
          <w:color w:val="FF0000"/>
          <w:sz w:val="21"/>
          <w:szCs w:val="21"/>
        </w:rPr>
        <w:br/>
      </w:r>
      <w:r>
        <w:br/>
      </w:r>
      <w:r>
        <w:rPr>
          <w:sz w:val="24"/>
          <w:szCs w:val="24"/>
        </w:rPr>
        <w:t xml:space="preserve">Q2 What is current need/demand for parking in Shaftesbury (taking account residents, businesses, visitors, </w:t>
      </w:r>
      <w:r>
        <w:rPr>
          <w:rFonts w:ascii="Arial" w:hAnsi="Arial" w:cs="Arial"/>
          <w:color w:val="FF0000"/>
          <w:sz w:val="21"/>
          <w:szCs w:val="21"/>
        </w:rPr>
        <w:t>coaches and motorcycles</w:t>
      </w:r>
      <w:r>
        <w:rPr>
          <w:rFonts w:ascii="Arial" w:hAnsi="Arial" w:cs="Arial"/>
          <w:color w:val="666666"/>
          <w:sz w:val="21"/>
          <w:szCs w:val="21"/>
        </w:rPr>
        <w:t xml:space="preserve">)? </w:t>
      </w:r>
      <w:r>
        <w:br/>
      </w:r>
      <w:r>
        <w:rPr>
          <w:sz w:val="24"/>
          <w:szCs w:val="24"/>
        </w:rPr>
        <w:br/>
        <w:t>Q3 How much is need/demand likely to grow over the next 15 years</w:t>
      </w:r>
      <w:r>
        <w:rPr>
          <w:rFonts w:ascii="Arial" w:hAnsi="Arial" w:cs="Arial"/>
          <w:color w:val="FF0000"/>
          <w:sz w:val="21"/>
          <w:szCs w:val="21"/>
        </w:rPr>
        <w:t>, including at peak times</w:t>
      </w:r>
      <w:r>
        <w:rPr>
          <w:rFonts w:ascii="Arial" w:hAnsi="Arial" w:cs="Arial"/>
          <w:color w:val="666666"/>
          <w:sz w:val="21"/>
          <w:szCs w:val="21"/>
        </w:rPr>
        <w:t xml:space="preserve">? </w:t>
      </w:r>
      <w:r>
        <w:br/>
      </w:r>
      <w:r>
        <w:rPr>
          <w:sz w:val="24"/>
          <w:szCs w:val="24"/>
        </w:rPr>
        <w:br/>
        <w:t xml:space="preserve">Q4 What shortfall in provision is there now, if any, and how is that likely to change over the next 15 years?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Q5 How well are current assets utilised?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Q6 What could be done to improve the utilisation of current assets (e.g. charging policies, length of stay, signposting, co-ordination, use of smart data etc), </w:t>
      </w:r>
      <w:r>
        <w:rPr>
          <w:rFonts w:ascii="Arial" w:hAnsi="Arial" w:cs="Arial"/>
          <w:color w:val="FF0000"/>
          <w:sz w:val="21"/>
          <w:szCs w:val="21"/>
        </w:rPr>
        <w:t>and how have other towns solved the problem of insufficient parking?</w:t>
      </w:r>
      <w:r>
        <w:rPr>
          <w:rFonts w:ascii="Arial" w:hAnsi="Arial" w:cs="Arial"/>
          <w:color w:val="FF0000"/>
          <w:sz w:val="21"/>
          <w:szCs w:val="21"/>
        </w:rPr>
        <w:br/>
      </w:r>
      <w:r>
        <w:br/>
      </w:r>
      <w:r>
        <w:rPr>
          <w:sz w:val="24"/>
          <w:szCs w:val="24"/>
        </w:rPr>
        <w:t xml:space="preserve">Q7 What could be done on an occasional basis to make more parking available for large special events?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Q8 What are the main options for expanding permanent parking provision beyond current assets and what would they be likely to cost?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Q9 Should there be any further parking restrictions to aid traffic flow (possible overlap here with traffic flow commission), </w:t>
      </w:r>
      <w:r>
        <w:rPr>
          <w:rFonts w:ascii="Arial" w:hAnsi="Arial" w:cs="Arial"/>
          <w:color w:val="FF0000"/>
          <w:sz w:val="21"/>
          <w:szCs w:val="21"/>
        </w:rPr>
        <w:t>including to disabled drivers</w:t>
      </w:r>
      <w:r>
        <w:rPr>
          <w:rFonts w:ascii="Arial" w:hAnsi="Arial" w:cs="Arial"/>
          <w:color w:val="666666"/>
          <w:sz w:val="21"/>
          <w:szCs w:val="21"/>
        </w:rPr>
        <w:t xml:space="preserve">? </w:t>
      </w:r>
      <w:r>
        <w:br/>
      </w:r>
      <w:r>
        <w:rPr>
          <w:sz w:val="24"/>
          <w:szCs w:val="24"/>
        </w:rPr>
        <w:br/>
        <w:t xml:space="preserve">Q10 What else might be done through parking provision and policies to enhance the Shaftesbury Town Centre economy and visitor experience? </w:t>
      </w:r>
      <w:r>
        <w:rPr>
          <w:sz w:val="24"/>
          <w:szCs w:val="24"/>
        </w:rPr>
        <w:br/>
      </w:r>
    </w:p>
    <w:p w:rsidR="006410B2" w:rsidRDefault="006410B2" w:rsidP="006410B2"/>
    <w:p w:rsidR="00FF6890" w:rsidRDefault="00FF6890">
      <w:bookmarkStart w:id="0" w:name="_GoBack"/>
      <w:bookmarkEnd w:id="0"/>
    </w:p>
    <w:sectPr w:rsidR="00FF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B2"/>
    <w:rsid w:val="000F36B1"/>
    <w:rsid w:val="006410B2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499E6-1B84-4290-85CE-7459763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0B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0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B2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1</cp:revision>
  <cp:lastPrinted>2018-05-17T17:52:00Z</cp:lastPrinted>
  <dcterms:created xsi:type="dcterms:W3CDTF">2018-05-17T17:52:00Z</dcterms:created>
  <dcterms:modified xsi:type="dcterms:W3CDTF">2018-05-21T08:41:00Z</dcterms:modified>
</cp:coreProperties>
</file>